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7A66" w14:textId="37195CD8" w:rsidR="00B7772F" w:rsidRPr="00B7772F" w:rsidRDefault="00B7772F" w:rsidP="00B7772F">
      <w:pPr>
        <w:pStyle w:val="Default"/>
        <w:jc w:val="right"/>
      </w:pPr>
      <w:r>
        <w:rPr>
          <w:noProof/>
          <w:color w:val="0000FF"/>
        </w:rPr>
        <w:drawing>
          <wp:inline distT="0" distB="0" distL="0" distR="0" wp14:anchorId="630BABCC" wp14:editId="72F2011D">
            <wp:extent cx="1887855" cy="1008419"/>
            <wp:effectExtent l="0" t="0" r="0" b="1270"/>
            <wp:docPr id="1" name="Obraz 56" descr="InterRisk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6" descr="InterRis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10" cy="10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17A9B" w14:textId="77777777" w:rsidR="00B7772F" w:rsidRDefault="00B7772F" w:rsidP="00B7772F">
      <w:pPr>
        <w:pStyle w:val="Default"/>
      </w:pPr>
    </w:p>
    <w:p w14:paraId="56F61C41" w14:textId="77777777" w:rsidR="00B7772F" w:rsidRDefault="00B7772F" w:rsidP="00B7772F">
      <w:pPr>
        <w:pStyle w:val="Default"/>
      </w:pPr>
    </w:p>
    <w:p w14:paraId="3FDB7CC3" w14:textId="53394418" w:rsidR="00B7772F" w:rsidRPr="004B0E81" w:rsidRDefault="00B7772F" w:rsidP="00B7772F">
      <w:pPr>
        <w:pStyle w:val="Default"/>
        <w:rPr>
          <w:b/>
          <w:bCs/>
          <w:sz w:val="28"/>
          <w:szCs w:val="28"/>
        </w:rPr>
      </w:pPr>
      <w:r w:rsidRPr="004B0E81">
        <w:rPr>
          <w:sz w:val="28"/>
          <w:szCs w:val="28"/>
        </w:rPr>
        <w:t xml:space="preserve"> </w:t>
      </w:r>
      <w:r w:rsidRPr="004B0E81">
        <w:rPr>
          <w:b/>
          <w:bCs/>
          <w:sz w:val="28"/>
          <w:szCs w:val="28"/>
        </w:rPr>
        <w:t xml:space="preserve">Instrukcja zgłoszenia roszczenia z umowy ubezpieczenia EDU Plus. </w:t>
      </w:r>
    </w:p>
    <w:p w14:paraId="39440026" w14:textId="00C6735F" w:rsidR="00B7772F" w:rsidRPr="00B7772F" w:rsidRDefault="00B7772F" w:rsidP="00B7772F">
      <w:pPr>
        <w:pStyle w:val="Default"/>
        <w:rPr>
          <w:b/>
          <w:bCs/>
        </w:rPr>
      </w:pPr>
    </w:p>
    <w:p w14:paraId="5844B483" w14:textId="77777777" w:rsidR="00B7772F" w:rsidRPr="00B7772F" w:rsidRDefault="00B7772F" w:rsidP="00B7772F">
      <w:pPr>
        <w:pStyle w:val="Default"/>
      </w:pPr>
    </w:p>
    <w:p w14:paraId="624E1948" w14:textId="5DB21052" w:rsidR="00B7772F" w:rsidRDefault="00B7772F" w:rsidP="00B7772F">
      <w:pPr>
        <w:pStyle w:val="Default"/>
        <w:rPr>
          <w:rFonts w:ascii="Arial" w:hAnsi="Arial" w:cs="Arial"/>
          <w:i/>
          <w:iCs/>
          <w:color w:val="545454"/>
        </w:rPr>
      </w:pPr>
      <w:r w:rsidRPr="00B7772F">
        <w:rPr>
          <w:rFonts w:ascii="Arial" w:hAnsi="Arial" w:cs="Arial"/>
          <w:i/>
          <w:iCs/>
          <w:color w:val="545454"/>
        </w:rPr>
        <w:t xml:space="preserve">Przed przystąpieniem do zgłoszenia roszczenia z umowy ubezpieczenia EDU Plus prosimy o przygotowanie: </w:t>
      </w:r>
    </w:p>
    <w:p w14:paraId="1329119A" w14:textId="77777777" w:rsidR="004B0E81" w:rsidRPr="00B7772F" w:rsidRDefault="004B0E81" w:rsidP="00B7772F">
      <w:pPr>
        <w:pStyle w:val="Default"/>
      </w:pPr>
    </w:p>
    <w:p w14:paraId="54FE278C" w14:textId="77777777" w:rsidR="004B0E81" w:rsidRDefault="00B7772F" w:rsidP="004B0E81">
      <w:pPr>
        <w:pStyle w:val="Default"/>
        <w:spacing w:line="360" w:lineRule="auto"/>
        <w:rPr>
          <w:rFonts w:ascii="Arial" w:hAnsi="Arial" w:cs="Arial"/>
          <w:i/>
          <w:iCs/>
          <w:color w:val="545454"/>
        </w:rPr>
      </w:pPr>
      <w:r w:rsidRPr="00B7772F">
        <w:rPr>
          <w:rFonts w:ascii="Arial" w:hAnsi="Arial" w:cs="Arial"/>
          <w:i/>
          <w:iCs/>
          <w:color w:val="545454"/>
        </w:rPr>
        <w:t xml:space="preserve">- </w:t>
      </w:r>
      <w:r w:rsidRPr="004B0E81">
        <w:rPr>
          <w:rFonts w:ascii="Arial" w:hAnsi="Arial" w:cs="Arial"/>
          <w:b/>
          <w:bCs/>
          <w:i/>
          <w:iCs/>
          <w:color w:val="545454"/>
        </w:rPr>
        <w:t>serii i numeru polisy</w:t>
      </w:r>
      <w:r w:rsidRPr="00B7772F">
        <w:rPr>
          <w:rFonts w:ascii="Arial" w:hAnsi="Arial" w:cs="Arial"/>
          <w:i/>
          <w:iCs/>
          <w:color w:val="545454"/>
        </w:rPr>
        <w:t xml:space="preserve">, z której będzie zgłaszane roszczenie </w:t>
      </w:r>
    </w:p>
    <w:p w14:paraId="692CD431" w14:textId="2995056E" w:rsidR="00B7772F" w:rsidRPr="00B7772F" w:rsidRDefault="00B7772F" w:rsidP="004B0E81">
      <w:pPr>
        <w:pStyle w:val="Default"/>
        <w:spacing w:line="360" w:lineRule="auto"/>
        <w:rPr>
          <w:rFonts w:ascii="Arial" w:hAnsi="Arial" w:cs="Arial"/>
          <w:color w:val="545454"/>
        </w:rPr>
      </w:pPr>
      <w:r w:rsidRPr="00B7772F">
        <w:rPr>
          <w:rFonts w:ascii="Arial" w:hAnsi="Arial" w:cs="Arial"/>
          <w:i/>
          <w:iCs/>
          <w:color w:val="545454"/>
        </w:rPr>
        <w:t xml:space="preserve">- </w:t>
      </w:r>
      <w:r w:rsidRPr="004B0E81">
        <w:rPr>
          <w:rFonts w:ascii="Arial" w:hAnsi="Arial" w:cs="Arial"/>
          <w:b/>
          <w:bCs/>
          <w:i/>
          <w:iCs/>
          <w:color w:val="545454"/>
        </w:rPr>
        <w:t>danych osobowych</w:t>
      </w:r>
      <w:r w:rsidRPr="00B7772F">
        <w:rPr>
          <w:rFonts w:ascii="Arial" w:hAnsi="Arial" w:cs="Arial"/>
          <w:i/>
          <w:iCs/>
          <w:color w:val="545454"/>
        </w:rPr>
        <w:t xml:space="preserve"> osoby </w:t>
      </w:r>
      <w:r w:rsidRPr="004B0E81">
        <w:rPr>
          <w:rFonts w:ascii="Arial" w:hAnsi="Arial" w:cs="Arial"/>
          <w:b/>
          <w:bCs/>
          <w:i/>
          <w:iCs/>
          <w:color w:val="545454"/>
        </w:rPr>
        <w:t xml:space="preserve">Ubezpieczonej </w:t>
      </w:r>
    </w:p>
    <w:p w14:paraId="77D5515C" w14:textId="77777777" w:rsidR="00B7772F" w:rsidRPr="00B7772F" w:rsidRDefault="00B7772F" w:rsidP="004B0E81">
      <w:pPr>
        <w:pStyle w:val="Default"/>
        <w:spacing w:line="360" w:lineRule="auto"/>
        <w:rPr>
          <w:rFonts w:ascii="Arial" w:hAnsi="Arial" w:cs="Arial"/>
          <w:color w:val="545454"/>
        </w:rPr>
      </w:pPr>
      <w:r w:rsidRPr="00B7772F">
        <w:rPr>
          <w:rFonts w:ascii="Arial" w:hAnsi="Arial" w:cs="Arial"/>
          <w:i/>
          <w:iCs/>
          <w:color w:val="545454"/>
        </w:rPr>
        <w:t xml:space="preserve">- </w:t>
      </w:r>
      <w:r w:rsidRPr="004B0E81">
        <w:rPr>
          <w:rFonts w:ascii="Arial" w:hAnsi="Arial" w:cs="Arial"/>
          <w:b/>
          <w:bCs/>
          <w:i/>
          <w:iCs/>
          <w:color w:val="545454"/>
        </w:rPr>
        <w:t>dane Ubezpieczającego</w:t>
      </w:r>
      <w:r w:rsidRPr="00B7772F">
        <w:rPr>
          <w:rFonts w:ascii="Arial" w:hAnsi="Arial" w:cs="Arial"/>
          <w:i/>
          <w:iCs/>
          <w:color w:val="545454"/>
        </w:rPr>
        <w:t xml:space="preserve"> </w:t>
      </w:r>
    </w:p>
    <w:p w14:paraId="4D9F3666" w14:textId="5C255D18" w:rsidR="00B7772F" w:rsidRDefault="00B7772F" w:rsidP="004B0E81">
      <w:pPr>
        <w:pStyle w:val="Default"/>
        <w:spacing w:line="360" w:lineRule="auto"/>
        <w:rPr>
          <w:rFonts w:ascii="Arial" w:hAnsi="Arial" w:cs="Arial"/>
          <w:i/>
          <w:iCs/>
          <w:color w:val="545454"/>
        </w:rPr>
      </w:pPr>
      <w:r w:rsidRPr="00B7772F">
        <w:rPr>
          <w:rFonts w:ascii="Arial" w:hAnsi="Arial" w:cs="Arial"/>
          <w:i/>
          <w:iCs/>
          <w:color w:val="545454"/>
        </w:rPr>
        <w:t xml:space="preserve">- </w:t>
      </w:r>
      <w:r w:rsidRPr="004B0E81">
        <w:rPr>
          <w:rFonts w:ascii="Arial" w:hAnsi="Arial" w:cs="Arial"/>
          <w:b/>
          <w:bCs/>
          <w:i/>
          <w:iCs/>
          <w:color w:val="545454"/>
        </w:rPr>
        <w:t>numer rachunku bankowego</w:t>
      </w:r>
      <w:r w:rsidRPr="00B7772F">
        <w:rPr>
          <w:rFonts w:ascii="Arial" w:hAnsi="Arial" w:cs="Arial"/>
          <w:i/>
          <w:iCs/>
          <w:color w:val="545454"/>
        </w:rPr>
        <w:t xml:space="preserve">, na które należy wypłacić świadczenie </w:t>
      </w:r>
    </w:p>
    <w:p w14:paraId="207138CA" w14:textId="7EEC8EAD" w:rsidR="00B7772F" w:rsidRDefault="00B7772F" w:rsidP="004B0E81">
      <w:pPr>
        <w:pStyle w:val="Default"/>
        <w:spacing w:line="360" w:lineRule="auto"/>
        <w:rPr>
          <w:rFonts w:ascii="Arial" w:hAnsi="Arial" w:cs="Arial"/>
          <w:i/>
          <w:iCs/>
          <w:color w:val="545454"/>
        </w:rPr>
      </w:pPr>
      <w:r>
        <w:rPr>
          <w:rFonts w:ascii="Arial" w:hAnsi="Arial" w:cs="Arial"/>
          <w:i/>
          <w:iCs/>
          <w:color w:val="545454"/>
        </w:rPr>
        <w:t xml:space="preserve"> -</w:t>
      </w:r>
      <w:r w:rsidRPr="004B0E81">
        <w:rPr>
          <w:rFonts w:ascii="Arial" w:hAnsi="Arial" w:cs="Arial"/>
          <w:b/>
          <w:bCs/>
          <w:i/>
          <w:iCs/>
          <w:color w:val="545454"/>
        </w:rPr>
        <w:t xml:space="preserve"> kopie pełnej dokumentacji medycznej</w:t>
      </w:r>
      <w:r>
        <w:rPr>
          <w:rFonts w:ascii="Arial" w:hAnsi="Arial" w:cs="Arial"/>
          <w:i/>
          <w:iCs/>
          <w:color w:val="545454"/>
        </w:rPr>
        <w:t xml:space="preserve"> (od momentu udzielenia pierwszej pomocy do zakończenia leczenia)</w:t>
      </w:r>
    </w:p>
    <w:p w14:paraId="15A45DE0" w14:textId="77777777" w:rsidR="004B0E81" w:rsidRDefault="004B0E81" w:rsidP="00B7772F">
      <w:pPr>
        <w:pStyle w:val="Default"/>
        <w:rPr>
          <w:rFonts w:ascii="Arial" w:hAnsi="Arial" w:cs="Arial"/>
          <w:i/>
          <w:iCs/>
          <w:color w:val="545454"/>
        </w:rPr>
      </w:pPr>
    </w:p>
    <w:p w14:paraId="79C9561B" w14:textId="78B3C3BD" w:rsidR="00B7772F" w:rsidRPr="00B7772F" w:rsidRDefault="00B7772F" w:rsidP="00B7772F">
      <w:pPr>
        <w:pStyle w:val="Default"/>
        <w:rPr>
          <w:rFonts w:ascii="Arial" w:hAnsi="Arial" w:cs="Arial"/>
          <w:i/>
          <w:iCs/>
          <w:color w:val="545454"/>
        </w:rPr>
      </w:pPr>
      <w:r>
        <w:rPr>
          <w:rFonts w:ascii="Arial" w:hAnsi="Arial" w:cs="Arial"/>
          <w:i/>
          <w:iCs/>
          <w:color w:val="545454"/>
        </w:rPr>
        <w:t>-</w:t>
      </w:r>
      <w:r w:rsidR="00C8550F">
        <w:rPr>
          <w:rFonts w:ascii="Arial" w:hAnsi="Arial" w:cs="Arial"/>
          <w:i/>
          <w:iCs/>
          <w:color w:val="545454"/>
        </w:rPr>
        <w:t xml:space="preserve"> </w:t>
      </w:r>
      <w:r w:rsidR="004B0E81">
        <w:rPr>
          <w:rFonts w:ascii="Arial" w:hAnsi="Arial" w:cs="Arial"/>
          <w:i/>
          <w:iCs/>
          <w:color w:val="545454"/>
        </w:rPr>
        <w:t xml:space="preserve">w przypadku ubiegania się o zwrot kosztów leczenia </w:t>
      </w:r>
      <w:r>
        <w:rPr>
          <w:rFonts w:ascii="Arial" w:hAnsi="Arial" w:cs="Arial"/>
          <w:i/>
          <w:iCs/>
          <w:color w:val="545454"/>
        </w:rPr>
        <w:t xml:space="preserve"> </w:t>
      </w:r>
      <w:r w:rsidRPr="004B0E81">
        <w:rPr>
          <w:rFonts w:ascii="Arial" w:hAnsi="Arial" w:cs="Arial"/>
          <w:b/>
          <w:bCs/>
          <w:i/>
          <w:iCs/>
          <w:color w:val="545454"/>
        </w:rPr>
        <w:t>oryginały rachunków / faktur</w:t>
      </w:r>
      <w:r>
        <w:rPr>
          <w:rFonts w:ascii="Arial" w:hAnsi="Arial" w:cs="Arial"/>
          <w:i/>
          <w:iCs/>
          <w:color w:val="545454"/>
        </w:rPr>
        <w:t xml:space="preserve"> (ze skazaniem imiennym </w:t>
      </w:r>
      <w:r w:rsidR="004B0E81">
        <w:rPr>
          <w:rFonts w:ascii="Arial" w:hAnsi="Arial" w:cs="Arial"/>
          <w:i/>
          <w:iCs/>
          <w:color w:val="545454"/>
        </w:rPr>
        <w:t>Ubezpieczonego)  - wysyłane listem na niżej wskazany adres</w:t>
      </w:r>
    </w:p>
    <w:p w14:paraId="1F906798" w14:textId="01E2EC11" w:rsidR="00B7772F" w:rsidRPr="00B7772F" w:rsidRDefault="00B7772F" w:rsidP="00B7772F">
      <w:pPr>
        <w:pStyle w:val="Default"/>
        <w:rPr>
          <w:rFonts w:ascii="Arial" w:hAnsi="Arial" w:cs="Arial"/>
          <w:i/>
          <w:iCs/>
          <w:color w:val="545454"/>
        </w:rPr>
      </w:pPr>
    </w:p>
    <w:p w14:paraId="79870457" w14:textId="4BBE7857" w:rsidR="00B7772F" w:rsidRPr="00B7772F" w:rsidRDefault="00B7772F" w:rsidP="00B7772F">
      <w:pPr>
        <w:pStyle w:val="Default"/>
        <w:rPr>
          <w:rFonts w:ascii="Arial" w:hAnsi="Arial" w:cs="Arial"/>
          <w:i/>
          <w:iCs/>
          <w:color w:val="545454"/>
        </w:rPr>
      </w:pPr>
    </w:p>
    <w:p w14:paraId="44C0F02A" w14:textId="77777777" w:rsidR="00B7772F" w:rsidRPr="004B0E81" w:rsidRDefault="00B7772F" w:rsidP="00B7772F">
      <w:pPr>
        <w:pStyle w:val="Default"/>
        <w:rPr>
          <w:rFonts w:ascii="Arial" w:hAnsi="Arial" w:cs="Arial"/>
          <w:color w:val="545454"/>
          <w:sz w:val="32"/>
          <w:szCs w:val="32"/>
        </w:rPr>
      </w:pPr>
    </w:p>
    <w:p w14:paraId="6FF6CA2F" w14:textId="38CA6249" w:rsidR="00B7772F" w:rsidRPr="004B0E81" w:rsidRDefault="00B7772F" w:rsidP="00B7772F">
      <w:pPr>
        <w:pStyle w:val="Default"/>
        <w:rPr>
          <w:b/>
          <w:bCs/>
          <w:sz w:val="28"/>
          <w:szCs w:val="28"/>
        </w:rPr>
      </w:pPr>
      <w:r w:rsidRPr="004B0E81">
        <w:rPr>
          <w:b/>
          <w:bCs/>
          <w:sz w:val="28"/>
          <w:szCs w:val="28"/>
        </w:rPr>
        <w:t xml:space="preserve">Szkodę można zgłosić w następujący sposób: </w:t>
      </w:r>
    </w:p>
    <w:p w14:paraId="47295AFE" w14:textId="18949F43" w:rsidR="00B7772F" w:rsidRPr="00B7772F" w:rsidRDefault="00B7772F" w:rsidP="00B7772F">
      <w:pPr>
        <w:pStyle w:val="Default"/>
        <w:rPr>
          <w:b/>
          <w:bCs/>
        </w:rPr>
      </w:pPr>
    </w:p>
    <w:p w14:paraId="18AE90C7" w14:textId="77777777" w:rsidR="00B7772F" w:rsidRPr="00B7772F" w:rsidRDefault="00B7772F" w:rsidP="00B7772F">
      <w:pPr>
        <w:pStyle w:val="Default"/>
      </w:pPr>
    </w:p>
    <w:p w14:paraId="69B752D3" w14:textId="3C687E63" w:rsidR="00B7772F" w:rsidRPr="00B7772F" w:rsidRDefault="00B7772F" w:rsidP="00B7772F">
      <w:pPr>
        <w:pStyle w:val="Default"/>
      </w:pPr>
      <w:r w:rsidRPr="00B7772F">
        <w:t xml:space="preserve"> - </w:t>
      </w:r>
      <w:r w:rsidRPr="00B7772F">
        <w:rPr>
          <w:b/>
          <w:bCs/>
        </w:rPr>
        <w:t xml:space="preserve">Internetowo </w:t>
      </w:r>
      <w:r w:rsidRPr="00B7772F">
        <w:t xml:space="preserve">- za pośrednictwem strony internetowej www.interrisk.pl link poniżej: </w:t>
      </w:r>
      <w:r w:rsidRPr="00B7772F">
        <w:rPr>
          <w:color w:val="006FC0"/>
        </w:rPr>
        <w:t xml:space="preserve">https://zgloszenie.interrisk.pl/assetclaim/new </w:t>
      </w:r>
    </w:p>
    <w:p w14:paraId="38F15C44" w14:textId="77777777" w:rsidR="00B7772F" w:rsidRPr="00B7772F" w:rsidRDefault="00B7772F" w:rsidP="00B7772F">
      <w:pPr>
        <w:pStyle w:val="Default"/>
      </w:pPr>
    </w:p>
    <w:p w14:paraId="1E6D80F6" w14:textId="6F9EAA68" w:rsidR="00B7772F" w:rsidRPr="00B7772F" w:rsidRDefault="00B7772F" w:rsidP="00B7772F">
      <w:pPr>
        <w:pStyle w:val="Default"/>
      </w:pPr>
      <w:r w:rsidRPr="00B7772F">
        <w:t xml:space="preserve"> - </w:t>
      </w:r>
      <w:r w:rsidRPr="00B7772F">
        <w:rPr>
          <w:b/>
          <w:bCs/>
        </w:rPr>
        <w:t xml:space="preserve">Pocztą tradycyjną </w:t>
      </w:r>
      <w:r w:rsidRPr="00B7772F">
        <w:t xml:space="preserve">- </w:t>
      </w:r>
      <w:r w:rsidRPr="00B7772F">
        <w:rPr>
          <w:color w:val="000009"/>
        </w:rPr>
        <w:t xml:space="preserve">kompletną dokumentację należy wysłać na poniższy adres: </w:t>
      </w:r>
    </w:p>
    <w:p w14:paraId="69F91230" w14:textId="77777777" w:rsidR="00B7772F" w:rsidRPr="00B7772F" w:rsidRDefault="00B7772F" w:rsidP="00B7772F">
      <w:pPr>
        <w:pStyle w:val="Default"/>
      </w:pPr>
    </w:p>
    <w:p w14:paraId="133BBDD1" w14:textId="77777777" w:rsidR="00B7772F" w:rsidRPr="00B7772F" w:rsidRDefault="00B7772F" w:rsidP="00B7772F">
      <w:pPr>
        <w:pStyle w:val="Default"/>
        <w:rPr>
          <w:color w:val="006FC0"/>
        </w:rPr>
      </w:pPr>
      <w:r w:rsidRPr="00B7772F">
        <w:rPr>
          <w:color w:val="006FC0"/>
        </w:rPr>
        <w:t xml:space="preserve">Przegr. Pocztowa nr 3334 </w:t>
      </w:r>
    </w:p>
    <w:p w14:paraId="75EDB07F" w14:textId="63069B1D" w:rsidR="00B7772F" w:rsidRDefault="00B7772F" w:rsidP="00B7772F">
      <w:pPr>
        <w:pStyle w:val="Default"/>
        <w:rPr>
          <w:color w:val="006FC0"/>
        </w:rPr>
      </w:pPr>
      <w:r w:rsidRPr="00B7772F">
        <w:rPr>
          <w:color w:val="006FC0"/>
        </w:rPr>
        <w:t xml:space="preserve">40-610 Katowice </w:t>
      </w:r>
    </w:p>
    <w:p w14:paraId="0F799B01" w14:textId="77777777" w:rsidR="004B0E81" w:rsidRPr="00B7772F" w:rsidRDefault="004B0E81" w:rsidP="00B7772F">
      <w:pPr>
        <w:pStyle w:val="Default"/>
        <w:rPr>
          <w:color w:val="006FC0"/>
        </w:rPr>
      </w:pPr>
    </w:p>
    <w:p w14:paraId="3A98F378" w14:textId="5A14F023" w:rsidR="00B7772F" w:rsidRPr="00B7772F" w:rsidRDefault="00B7772F" w:rsidP="00B7772F">
      <w:pPr>
        <w:pStyle w:val="Default"/>
        <w:rPr>
          <w:color w:val="006FC0"/>
        </w:rPr>
      </w:pPr>
      <w:r w:rsidRPr="00B7772F">
        <w:t xml:space="preserve"> - </w:t>
      </w:r>
      <w:r w:rsidRPr="00B7772F">
        <w:rPr>
          <w:b/>
          <w:bCs/>
        </w:rPr>
        <w:t xml:space="preserve">Pocztą elektroniczną </w:t>
      </w:r>
      <w:r w:rsidRPr="00B7772F">
        <w:t xml:space="preserve">- skany </w:t>
      </w:r>
      <w:r w:rsidRPr="00B7772F">
        <w:rPr>
          <w:color w:val="000009"/>
        </w:rPr>
        <w:t>wymaganych dokumentów (wskazanych w § 21 OWU) należy przesłać na adres e-mail</w:t>
      </w:r>
      <w:r w:rsidRPr="00B7772F">
        <w:rPr>
          <w:color w:val="1F4E79"/>
        </w:rPr>
        <w:t xml:space="preserve">: </w:t>
      </w:r>
      <w:r w:rsidRPr="00B7772F">
        <w:rPr>
          <w:color w:val="006FC0"/>
        </w:rPr>
        <w:t xml:space="preserve">szkody@interrisk.pl </w:t>
      </w:r>
    </w:p>
    <w:p w14:paraId="18C11BD6" w14:textId="77777777" w:rsidR="00B7772F" w:rsidRPr="00B7772F" w:rsidRDefault="00B7772F" w:rsidP="00B7772F">
      <w:pPr>
        <w:pStyle w:val="Default"/>
        <w:rPr>
          <w:color w:val="006FC0"/>
        </w:rPr>
      </w:pPr>
    </w:p>
    <w:p w14:paraId="4355A108" w14:textId="3EEE53FA" w:rsidR="00B7772F" w:rsidRPr="00B7772F" w:rsidRDefault="00B7772F" w:rsidP="00B7772F">
      <w:pPr>
        <w:pStyle w:val="Default"/>
      </w:pPr>
      <w:r w:rsidRPr="00B7772F">
        <w:t xml:space="preserve"> -  </w:t>
      </w:r>
      <w:r w:rsidRPr="00B7772F">
        <w:rPr>
          <w:b/>
          <w:bCs/>
        </w:rPr>
        <w:t xml:space="preserve">Telefonicznie </w:t>
      </w:r>
      <w:r w:rsidRPr="00B7772F">
        <w:t xml:space="preserve">– na numer telefonu InterRisk Kontakt: </w:t>
      </w:r>
      <w:r w:rsidRPr="00B7772F">
        <w:rPr>
          <w:b/>
          <w:bCs/>
          <w:color w:val="C00000"/>
        </w:rPr>
        <w:t xml:space="preserve">(22) 575 25 25 </w:t>
      </w:r>
    </w:p>
    <w:p w14:paraId="11AC7097" w14:textId="456647A2" w:rsidR="00976C1F" w:rsidRDefault="00976C1F"/>
    <w:p w14:paraId="00557FB9" w14:textId="6B118BC9" w:rsidR="004B0E81" w:rsidRDefault="004B0E81"/>
    <w:sectPr w:rsidR="004B0E81" w:rsidSect="00B81F93">
      <w:pgSz w:w="11906" w:h="17338"/>
      <w:pgMar w:top="912" w:right="350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2F"/>
    <w:rsid w:val="004B0E81"/>
    <w:rsid w:val="00786F75"/>
    <w:rsid w:val="00976C1F"/>
    <w:rsid w:val="00B7772F"/>
    <w:rsid w:val="00C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EFED"/>
  <w15:chartTrackingRefBased/>
  <w15:docId w15:val="{48399B48-7D07-4D63-8C28-4108473A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7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qFormat/>
    <w:rsid w:val="004B0E81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8763.A03251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nterr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Mazewska, Malgorzata</dc:creator>
  <cp:keywords/>
  <dc:description/>
  <cp:lastModifiedBy>Mazewska, Malgorzata</cp:lastModifiedBy>
  <cp:revision>3</cp:revision>
  <dcterms:created xsi:type="dcterms:W3CDTF">2022-05-19T12:31:00Z</dcterms:created>
  <dcterms:modified xsi:type="dcterms:W3CDTF">2022-07-25T09:35:00Z</dcterms:modified>
</cp:coreProperties>
</file>